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01A8A" w14:textId="20FCF014" w:rsidR="00CB7E85" w:rsidRDefault="00CB7E85" w:rsidP="00E57035">
      <w:pPr>
        <w:pStyle w:val="Heading1color"/>
      </w:pPr>
      <w:r>
        <w:t>Take Home Exam</w:t>
      </w:r>
      <w:r w:rsidR="002904F0">
        <w:t>0</w:t>
      </w:r>
      <w:r w:rsidR="000F288E">
        <w:t>3A</w:t>
      </w:r>
      <w:r w:rsidR="00596DFE">
        <w:t>B</w:t>
      </w:r>
      <w:r w:rsidR="00CC16DA">
        <w:t>2</w:t>
      </w:r>
      <w:r>
        <w:t xml:space="preserve">: </w:t>
      </w:r>
      <w:r w:rsidR="000F288E">
        <w:t>Modes of Fracture</w:t>
      </w:r>
      <w:r w:rsidR="00596DFE">
        <w:t xml:space="preserve"> &amp; the Energy Approach</w:t>
      </w:r>
    </w:p>
    <w:p w14:paraId="13891085" w14:textId="7E0D3B80" w:rsidR="007725AA" w:rsidRDefault="007725AA" w:rsidP="007725AA">
      <w:pPr>
        <w:pStyle w:val="Heading2"/>
      </w:pPr>
      <w:r>
        <w:t>Assigned: 0</w:t>
      </w:r>
      <w:r w:rsidR="005A388A">
        <w:t>3</w:t>
      </w:r>
      <w:r>
        <w:t>/</w:t>
      </w:r>
      <w:r w:rsidR="005A388A">
        <w:t>0</w:t>
      </w:r>
      <w:r w:rsidR="00CC16DA">
        <w:t>8</w:t>
      </w:r>
      <w:r>
        <w:t>/2022</w:t>
      </w:r>
      <w:r w:rsidR="005A388A">
        <w:t xml:space="preserve"> (</w:t>
      </w:r>
      <w:r w:rsidR="00CC16DA">
        <w:t>Tues</w:t>
      </w:r>
      <w:r w:rsidR="000F288E">
        <w:t>day</w:t>
      </w:r>
      <w:r w:rsidR="005A388A">
        <w:t>)</w:t>
      </w:r>
      <w:r w:rsidR="00E810B8">
        <w:t xml:space="preserve"> </w:t>
      </w:r>
    </w:p>
    <w:p w14:paraId="2AB5B9DB" w14:textId="4E9528B6" w:rsidR="007725AA" w:rsidRDefault="007725AA" w:rsidP="007725AA">
      <w:pPr>
        <w:pStyle w:val="Heading2"/>
      </w:pPr>
      <w:r>
        <w:t>Due (as pdf by email) 0</w:t>
      </w:r>
      <w:r w:rsidR="00902A22">
        <w:t>3</w:t>
      </w:r>
      <w:r>
        <w:t>/</w:t>
      </w:r>
      <w:r w:rsidR="00CC16DA">
        <w:t>11</w:t>
      </w:r>
      <w:r>
        <w:t>/2022 (</w:t>
      </w:r>
      <w:r w:rsidR="00CC16DA">
        <w:t>Friday</w:t>
      </w:r>
      <w:r>
        <w:t>)</w:t>
      </w:r>
    </w:p>
    <w:p w14:paraId="20E50039" w14:textId="0CDD4C2D" w:rsidR="008A0AC4" w:rsidRDefault="008A0AC4" w:rsidP="008A0AC4"/>
    <w:p w14:paraId="7DD2227C" w14:textId="44078AFA" w:rsidR="008A0AC4" w:rsidRDefault="008A0AC4" w:rsidP="008A0AC4"/>
    <w:p w14:paraId="0435EA8F" w14:textId="03D40473" w:rsidR="007B213C" w:rsidRDefault="007B213C" w:rsidP="007B213C">
      <w:pPr>
        <w:pStyle w:val="Heading2"/>
      </w:pPr>
      <w:r>
        <w:t>HW 0</w:t>
      </w:r>
      <w:r w:rsidR="000F288E">
        <w:t>3AB</w:t>
      </w:r>
      <w:r w:rsidR="00684A92">
        <w:t>2.1</w:t>
      </w:r>
    </w:p>
    <w:p w14:paraId="4C5D7979" w14:textId="20C00655" w:rsidR="00902A22" w:rsidRDefault="00684A92" w:rsidP="00902A22">
      <w:r>
        <w:rPr>
          <w:noProof/>
        </w:rPr>
        <mc:AlternateContent>
          <mc:Choice Requires="wps">
            <w:drawing>
              <wp:anchor distT="0" distB="0" distL="114300" distR="114300" simplePos="0" relativeHeight="251659264" behindDoc="0" locked="0" layoutInCell="1" allowOverlap="1" wp14:anchorId="1C3A2436" wp14:editId="2CB294A8">
                <wp:simplePos x="0" y="0"/>
                <wp:positionH relativeFrom="column">
                  <wp:posOffset>3810</wp:posOffset>
                </wp:positionH>
                <wp:positionV relativeFrom="paragraph">
                  <wp:posOffset>271244</wp:posOffset>
                </wp:positionV>
                <wp:extent cx="1828800" cy="1403350"/>
                <wp:effectExtent l="0" t="0" r="19050" b="19050"/>
                <wp:wrapTopAndBottom/>
                <wp:docPr id="3" name="Text Box 3"/>
                <wp:cNvGraphicFramePr/>
                <a:graphic xmlns:a="http://schemas.openxmlformats.org/drawingml/2006/main">
                  <a:graphicData uri="http://schemas.microsoft.com/office/word/2010/wordprocessingShape">
                    <wps:wsp>
                      <wps:cNvSpPr txBox="1"/>
                      <wps:spPr>
                        <a:xfrm>
                          <a:off x="0" y="0"/>
                          <a:ext cx="1828800" cy="1403350"/>
                        </a:xfrm>
                        <a:prstGeom prst="rect">
                          <a:avLst/>
                        </a:prstGeom>
                        <a:noFill/>
                        <a:ln w="6350">
                          <a:solidFill>
                            <a:prstClr val="black"/>
                          </a:solidFill>
                        </a:ln>
                      </wps:spPr>
                      <wps:txbx>
                        <w:txbxContent>
                          <w:p w14:paraId="1ABBD093" w14:textId="4477873F" w:rsidR="008A0AC4" w:rsidRDefault="002904F0" w:rsidP="007725AA">
                            <w:r>
                              <w:t xml:space="preserve">You </w:t>
                            </w:r>
                            <w:r w:rsidR="008A0AC4">
                              <w:t>may submit your answers in one of two ways:</w:t>
                            </w:r>
                          </w:p>
                          <w:p w14:paraId="323D4EA0" w14:textId="0CCA6EDC" w:rsidR="008A0AC4" w:rsidRDefault="006A3550" w:rsidP="006A3550">
                            <w:r>
                              <w:t>(</w:t>
                            </w:r>
                            <w:proofErr w:type="spellStart"/>
                            <w:r>
                              <w:t>i</w:t>
                            </w:r>
                            <w:proofErr w:type="spellEnd"/>
                            <w:r>
                              <w:t>) •</w:t>
                            </w:r>
                            <w:r w:rsidR="008A0AC4">
                              <w:t>For typed answers: as a .docx file (as is) or converted into a pdf file. (DO NOT SEND GOOGLE DOC)</w:t>
                            </w:r>
                          </w:p>
                          <w:p w14:paraId="45602096" w14:textId="4D0B99C1" w:rsidR="006A3550" w:rsidRDefault="006A3550" w:rsidP="000A781C">
                            <w:r>
                              <w:t>•</w:t>
                            </w:r>
                            <w:r w:rsidR="008A0AC4">
                              <w:t>For handwritten answers: Please scan as images, and group together into one pdf file. Or you may hand them manually to my office (ECME-212)</w:t>
                            </w:r>
                          </w:p>
                          <w:p w14:paraId="74FE24F1" w14:textId="33247ACB" w:rsidR="008A0AC4" w:rsidRPr="006A3550" w:rsidRDefault="006A3550" w:rsidP="006A3550">
                            <w:pPr>
                              <w:pStyle w:val="normalcolorpink"/>
                            </w:pPr>
                            <w:r w:rsidRPr="006A3550">
                              <w:t>(ii) Please send your submission via email starting with HWExam0</w:t>
                            </w:r>
                            <w:r w:rsidR="000F288E">
                              <w:t>3AB</w:t>
                            </w:r>
                            <w:r w:rsidR="00CC16DA">
                              <w:t>2</w:t>
                            </w:r>
                            <w:r w:rsidRPr="006A3550">
                              <w:t xml:space="preserve"> in the subject line.</w:t>
                            </w:r>
                            <w:r w:rsidRPr="006A3550">
                              <w:br/>
                            </w:r>
                          </w:p>
                          <w:p w14:paraId="7C0557E3" w14:textId="77777777" w:rsidR="006A3550" w:rsidRPr="000A781C" w:rsidRDefault="006A3550" w:rsidP="000A781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3A2436" id="_x0000_t202" coordsize="21600,21600" o:spt="202" path="m,l,21600r21600,l21600,xe">
                <v:stroke joinstyle="miter"/>
                <v:path gradientshapeok="t" o:connecttype="rect"/>
              </v:shapetype>
              <v:shape id="Text Box 3" o:spid="_x0000_s1026" type="#_x0000_t202" style="position:absolute;margin-left:.3pt;margin-top:21.35pt;width:2in;height:11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" filled="f" strokeweight=".5pt">
                <v:textbox>
                  <w:txbxContent>
                    <w:p w14:paraId="1ABBD093" w14:textId="4477873F" w:rsidR="008A0AC4" w:rsidRDefault="002904F0" w:rsidP="007725AA">
                      <w:r>
                        <w:t xml:space="preserve">You </w:t>
                      </w:r>
                      <w:r w:rsidR="008A0AC4">
                        <w:t>may submit your answers in one of two ways:</w:t>
                      </w:r>
                    </w:p>
                    <w:p w14:paraId="323D4EA0" w14:textId="0CCA6EDC" w:rsidR="008A0AC4" w:rsidRDefault="006A3550" w:rsidP="006A3550">
                      <w:r>
                        <w:t>(</w:t>
                      </w:r>
                      <w:proofErr w:type="spellStart"/>
                      <w:r>
                        <w:t>i</w:t>
                      </w:r>
                      <w:proofErr w:type="spellEnd"/>
                      <w:r>
                        <w:t>) •</w:t>
                      </w:r>
                      <w:r w:rsidR="008A0AC4">
                        <w:t>For typed answers: as a .docx file (as is) or converted into a pdf file. (DO NOT SEND GOOGLE DOC)</w:t>
                      </w:r>
                    </w:p>
                    <w:p w14:paraId="45602096" w14:textId="4D0B99C1" w:rsidR="006A3550" w:rsidRDefault="006A3550" w:rsidP="000A781C">
                      <w:r>
                        <w:t>•</w:t>
                      </w:r>
                      <w:r w:rsidR="008A0AC4">
                        <w:t>For handwritten answers: Please scan as images, and group together into one pdf file. Or you may hand them manually to my office (ECME-212)</w:t>
                      </w:r>
                    </w:p>
                    <w:p w14:paraId="74FE24F1" w14:textId="33247ACB" w:rsidR="008A0AC4" w:rsidRPr="006A3550" w:rsidRDefault="006A3550" w:rsidP="006A3550">
                      <w:pPr>
                        <w:pStyle w:val="normalcolorpink"/>
                      </w:pPr>
                      <w:r w:rsidRPr="006A3550">
                        <w:t>(ii) Please send your submission via email starting with HWExam0</w:t>
                      </w:r>
                      <w:r w:rsidR="000F288E">
                        <w:t>3AB</w:t>
                      </w:r>
                      <w:r w:rsidR="00CC16DA">
                        <w:t>2</w:t>
                      </w:r>
                      <w:r w:rsidRPr="006A3550">
                        <w:t xml:space="preserve"> in the subject line.</w:t>
                      </w:r>
                      <w:r w:rsidRPr="006A3550">
                        <w:br/>
                      </w:r>
                    </w:p>
                    <w:p w14:paraId="7C0557E3" w14:textId="77777777" w:rsidR="006A3550" w:rsidRPr="000A781C" w:rsidRDefault="006A3550" w:rsidP="000A781C"/>
                  </w:txbxContent>
                </v:textbox>
                <w10:wrap type="topAndBottom"/>
              </v:shape>
            </w:pict>
          </mc:Fallback>
        </mc:AlternateContent>
      </w:r>
      <w:r>
        <w:t xml:space="preserve">Show that the units in Eq. (6) are balanced. </w:t>
      </w:r>
    </w:p>
    <w:p w14:paraId="284E7140" w14:textId="77BB730F" w:rsidR="00684A92" w:rsidRDefault="005C1B81" w:rsidP="00902A22">
      <w:pPr>
        <w:rPr>
          <w:noProof/>
        </w:rPr>
      </w:pPr>
      <w:r w:rsidRPr="004D3251">
        <w:rPr>
          <w:noProof/>
          <w:position w:val="-24"/>
        </w:rPr>
        <w:object w:dxaOrig="1300" w:dyaOrig="660" w14:anchorId="228B8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4.75pt;height:33.05pt;mso-width-percent:0;mso-height-percent:0;mso-width-percent:0;mso-height-percent:0" o:ole="">
            <v:imagedata r:id="rId6" o:title=""/>
          </v:shape>
          <o:OLEObject Type="Embed" ProgID="Equation.DSMT4" ShapeID="_x0000_i1028" DrawAspect="Content" ObjectID="_1708274908" r:id="rId7"/>
        </w:object>
      </w:r>
      <w:r w:rsidR="00684A92">
        <w:rPr>
          <w:noProof/>
        </w:rPr>
        <w:tab/>
      </w:r>
      <w:r w:rsidR="00684A92">
        <w:rPr>
          <w:noProof/>
        </w:rPr>
        <w:tab/>
      </w:r>
      <w:r w:rsidR="00684A92">
        <w:rPr>
          <w:noProof/>
        </w:rPr>
        <w:tab/>
      </w:r>
      <w:r w:rsidR="00684A92">
        <w:rPr>
          <w:noProof/>
        </w:rPr>
        <w:tab/>
      </w:r>
      <w:r w:rsidR="00684A92">
        <w:rPr>
          <w:noProof/>
        </w:rPr>
        <w:tab/>
        <w:t>(Eq. 6 from notes)</w:t>
      </w:r>
    </w:p>
    <w:p w14:paraId="0BA371EB" w14:textId="77777777" w:rsidR="00317F9E" w:rsidRPr="00317F9E" w:rsidRDefault="00317F9E" w:rsidP="00317F9E"/>
    <w:p w14:paraId="7AB3940C" w14:textId="17EE032F" w:rsidR="008361CD" w:rsidRDefault="00684A92" w:rsidP="008361CD">
      <w:pPr>
        <w:pStyle w:val="Heading2"/>
      </w:pPr>
      <w:r w:rsidRPr="00624C1F">
        <w:rPr>
          <w:noProof/>
        </w:rPr>
        <w:drawing>
          <wp:anchor distT="0" distB="0" distL="114300" distR="114300" simplePos="0" relativeHeight="251661312" behindDoc="0" locked="0" layoutInCell="1" allowOverlap="1" wp14:anchorId="5E287899" wp14:editId="30B17722">
            <wp:simplePos x="0" y="0"/>
            <wp:positionH relativeFrom="column">
              <wp:posOffset>1912230</wp:posOffset>
            </wp:positionH>
            <wp:positionV relativeFrom="paragraph">
              <wp:posOffset>198685</wp:posOffset>
            </wp:positionV>
            <wp:extent cx="5261610" cy="5058410"/>
            <wp:effectExtent l="0" t="0" r="0" b="0"/>
            <wp:wrapSquare wrapText="bothSides"/>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engineering draw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12081"/>
                    <a:stretch/>
                  </pic:blipFill>
                  <pic:spPr bwMode="auto">
                    <a:xfrm>
                      <a:off x="0" y="0"/>
                      <a:ext cx="5261610" cy="505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1CD">
        <w:t>HW 0</w:t>
      </w:r>
      <w:r w:rsidR="00E17A3D">
        <w:t>3AB</w:t>
      </w:r>
      <w:r w:rsidR="008361CD">
        <w:t>.2</w:t>
      </w:r>
    </w:p>
    <w:p w14:paraId="5923A169" w14:textId="77777777" w:rsidR="00684A92" w:rsidRDefault="00684A92" w:rsidP="001658E3">
      <w:r>
        <w:t>Consider the map of fracture toughness plotted against the Youngs Modulus for different classes of materials.</w:t>
      </w:r>
    </w:p>
    <w:p w14:paraId="7912D0E9" w14:textId="60362FB5" w:rsidR="00684A92" w:rsidRDefault="00317F9E" w:rsidP="001658E3">
      <w:r>
        <w:t>What is the reason that the fracture toughness of polymers is significantly (more than one order of magnitude) lower than for metals, even though the work of fracture for polymer is nearly the same (as pointed out in the original lecture -- see website)?</w:t>
      </w:r>
    </w:p>
    <w:p w14:paraId="19D10B06" w14:textId="03A0979C" w:rsidR="00557F99" w:rsidRDefault="00557F99" w:rsidP="001658E3"/>
    <w:p w14:paraId="42E4F884" w14:textId="3B16D460" w:rsidR="00557F99" w:rsidRDefault="00557F99" w:rsidP="001658E3">
      <w:r>
        <w:t>Hint: the answer is related to the equation</w:t>
      </w:r>
    </w:p>
    <w:p w14:paraId="75DE43B5" w14:textId="347D8116" w:rsidR="00557F99" w:rsidRDefault="005C1B81" w:rsidP="001658E3">
      <w:r w:rsidRPr="00557F99">
        <w:rPr>
          <w:noProof/>
          <w:position w:val="-24"/>
        </w:rPr>
        <w:object w:dxaOrig="1080" w:dyaOrig="660" w14:anchorId="6DB9BA0D">
          <v:shape id="_x0000_i1027" type="#_x0000_t75" alt="" style="width:54.15pt;height:33.05pt;mso-width-percent:0;mso-height-percent:0;mso-width-percent:0;mso-height-percent:0" o:ole="">
            <v:imagedata r:id="rId9" o:title=""/>
          </v:shape>
          <o:OLEObject Type="Embed" ProgID="Equation.DSMT4" ShapeID="_x0000_i1027" DrawAspect="Content" ObjectID="_1708274909" r:id="rId10"/>
        </w:object>
      </w:r>
      <w:r w:rsidR="00557F99">
        <w:t xml:space="preserve"> </w:t>
      </w:r>
    </w:p>
    <w:p w14:paraId="10EE2294" w14:textId="77777777" w:rsidR="00317F9E" w:rsidRDefault="00317F9E" w:rsidP="001658E3"/>
    <w:p w14:paraId="1D530F9F" w14:textId="7858929A" w:rsidR="008C1EF2" w:rsidRDefault="008C1EF2" w:rsidP="001658E3"/>
    <w:p w14:paraId="7994FD26" w14:textId="4D79613E" w:rsidR="00B452D6" w:rsidRDefault="00B452D6" w:rsidP="001658E3"/>
    <w:p w14:paraId="23753A80" w14:textId="24A8046F" w:rsidR="00B452D6" w:rsidRDefault="00557F99" w:rsidP="00557F99">
      <w:pPr>
        <w:pStyle w:val="Heading2"/>
      </w:pPr>
      <w:r>
        <w:lastRenderedPageBreak/>
        <w:t>HW 03AB.</w:t>
      </w:r>
      <w:r>
        <w:t>3</w:t>
      </w:r>
    </w:p>
    <w:p w14:paraId="039EBD70" w14:textId="429DDDC0" w:rsidR="00B15114" w:rsidRDefault="00056730" w:rsidP="001658E3">
      <w:r>
        <w:t xml:space="preserve">The </w:t>
      </w:r>
      <w:r w:rsidR="007E1F02">
        <w:t>fracture toughness of graphite-fiber-polymer composites lies in the range of 20 to 80 MPa m</w:t>
      </w:r>
      <w:r w:rsidR="007E1F02">
        <w:rPr>
          <w:vertAlign w:val="superscript"/>
        </w:rPr>
        <w:t>1/2</w:t>
      </w:r>
      <w:r w:rsidR="007E1F02">
        <w:t>, and that for polymers on their own between 0.5 and 5 MPa m</w:t>
      </w:r>
      <w:r w:rsidR="007E1F02">
        <w:rPr>
          <w:vertAlign w:val="superscript"/>
        </w:rPr>
        <w:t>1/2</w:t>
      </w:r>
      <w:r w:rsidR="00B15114">
        <w:t xml:space="preserve">. </w:t>
      </w:r>
    </w:p>
    <w:p w14:paraId="35672C0C" w14:textId="142ED62C" w:rsidR="007E1F02" w:rsidRDefault="00B15114" w:rsidP="001658E3">
      <w:r>
        <w:t xml:space="preserve">The </w:t>
      </w:r>
      <w:r w:rsidR="00056730">
        <w:t xml:space="preserve">dotted lines in the map </w:t>
      </w:r>
      <w:r w:rsidR="007E1F02">
        <w:t>stand for a constant value of the work of fracture as given by</w:t>
      </w:r>
      <w:r>
        <w:t xml:space="preserve"> </w:t>
      </w:r>
      <w:r w:rsidR="005C1B81" w:rsidRPr="007E1F02">
        <w:rPr>
          <w:noProof/>
          <w:position w:val="-24"/>
        </w:rPr>
        <w:object w:dxaOrig="1080" w:dyaOrig="660" w14:anchorId="376C9B90">
          <v:shape id="_x0000_i1026" type="#_x0000_t75" alt="" style="width:54.15pt;height:33.05pt;mso-width-percent:0;mso-height-percent:0;mso-width-percent:0;mso-height-percent:0" o:ole="">
            <v:imagedata r:id="rId11" o:title=""/>
          </v:shape>
          <o:OLEObject Type="Embed" ProgID="Equation.DSMT4" ShapeID="_x0000_i1026" DrawAspect="Content" ObjectID="_1708274910" r:id="rId12"/>
        </w:object>
      </w:r>
      <w:r w:rsidR="007E1F02">
        <w:t xml:space="preserve"> </w:t>
      </w:r>
      <w:r>
        <w:t xml:space="preserve">. Broadly speaking, given the wide spread in the data we may say that </w:t>
      </w:r>
      <w:r w:rsidR="005C1B81" w:rsidRPr="00B15114">
        <w:rPr>
          <w:noProof/>
          <w:position w:val="-10"/>
        </w:rPr>
        <w:object w:dxaOrig="440" w:dyaOrig="320" w14:anchorId="183B7A2C">
          <v:shape id="_x0000_i1025" type="#_x0000_t75" alt="" style="width:21.8pt;height:15.85pt;mso-width-percent:0;mso-height-percent:0;mso-width-percent:0;mso-height-percent:0" o:ole="">
            <v:imagedata r:id="rId13" o:title=""/>
          </v:shape>
          <o:OLEObject Type="Embed" ProgID="Equation.DSMT4" ShapeID="_x0000_i1025" DrawAspect="Content" ObjectID="_1708274911" r:id="rId14"/>
        </w:object>
      </w:r>
      <w:r>
        <w:t xml:space="preserve"> for composites lies in the range of 10 to 100 J m</w:t>
      </w:r>
      <w:r>
        <w:rPr>
          <w:vertAlign w:val="superscript"/>
        </w:rPr>
        <w:t>–2</w:t>
      </w:r>
      <w:r>
        <w:t xml:space="preserve">, and for the high density polymers, which are used to construct the composites, the work of fracture is approximately 10 </w:t>
      </w:r>
      <w:r>
        <w:t>J m</w:t>
      </w:r>
      <w:r>
        <w:rPr>
          <w:vertAlign w:val="superscript"/>
        </w:rPr>
        <w:t>–2</w:t>
      </w:r>
      <w:r>
        <w:t xml:space="preserve">, that is not so very different from the work of fracture for the composites. </w:t>
      </w:r>
    </w:p>
    <w:p w14:paraId="4A5E3B59" w14:textId="1A6F35FC" w:rsidR="00B15114" w:rsidRDefault="00D85126" w:rsidP="001658E3">
      <w:r>
        <w:t xml:space="preserve">Why is that the difference between the fracture toughness of the composites and the polymers is much greater than the difference between the work of fracture of the composites and the polymers. </w:t>
      </w:r>
    </w:p>
    <w:p w14:paraId="324D4AD5" w14:textId="76F79D14" w:rsidR="00D85126" w:rsidRDefault="00D85126" w:rsidP="001658E3">
      <w:r>
        <w:t xml:space="preserve">Consider the schematic given below to illustrate fracture in composites vs. the polymer. </w:t>
      </w:r>
    </w:p>
    <w:p w14:paraId="290E6281" w14:textId="247BCFBC" w:rsidR="00D85126" w:rsidRPr="00B15114" w:rsidRDefault="00BE0781" w:rsidP="001658E3">
      <w:r w:rsidRPr="00BE0781">
        <w:drawing>
          <wp:anchor distT="0" distB="0" distL="114300" distR="114300" simplePos="0" relativeHeight="251663360" behindDoc="0" locked="0" layoutInCell="1" allowOverlap="1" wp14:anchorId="0DF96D12" wp14:editId="0DB207B8">
            <wp:simplePos x="0" y="0"/>
            <wp:positionH relativeFrom="column">
              <wp:posOffset>3647102</wp:posOffset>
            </wp:positionH>
            <wp:positionV relativeFrom="paragraph">
              <wp:posOffset>200608</wp:posOffset>
            </wp:positionV>
            <wp:extent cx="3710940" cy="37109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940" cy="371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6454A" w14:textId="3CDD37CA" w:rsidR="00056730" w:rsidRPr="00D15078" w:rsidRDefault="00BE0781" w:rsidP="001658E3">
      <w:r w:rsidRPr="00BE0781">
        <w:drawing>
          <wp:anchor distT="0" distB="0" distL="114300" distR="114300" simplePos="0" relativeHeight="251665408" behindDoc="0" locked="0" layoutInCell="1" allowOverlap="1" wp14:anchorId="49BBDB8A" wp14:editId="75ACD746">
            <wp:simplePos x="0" y="0"/>
            <wp:positionH relativeFrom="column">
              <wp:posOffset>425164</wp:posOffset>
            </wp:positionH>
            <wp:positionV relativeFrom="paragraph">
              <wp:posOffset>404873</wp:posOffset>
            </wp:positionV>
            <wp:extent cx="2574925" cy="245681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42" t="13776" r="11303" b="30415"/>
                    <a:stretch/>
                  </pic:blipFill>
                  <pic:spPr bwMode="auto">
                    <a:xfrm>
                      <a:off x="0" y="0"/>
                      <a:ext cx="2574925" cy="245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56730" w:rsidRPr="00D15078" w:rsidSect="00F653F2">
      <w:type w:val="continuous"/>
      <w:pgSz w:w="12240" w:h="15840"/>
      <w:pgMar w:top="245" w:right="360" w:bottom="245" w:left="36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469A"/>
    <w:multiLevelType w:val="multilevel"/>
    <w:tmpl w:val="EF682326"/>
    <w:styleLink w:val="CurrentList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724823"/>
    <w:multiLevelType w:val="multilevel"/>
    <w:tmpl w:val="EF682326"/>
    <w:styleLink w:val="CurrentList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1B158C"/>
    <w:multiLevelType w:val="multilevel"/>
    <w:tmpl w:val="EF682326"/>
    <w:styleLink w:val="CurrentList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CB7684"/>
    <w:multiLevelType w:val="hybridMultilevel"/>
    <w:tmpl w:val="EF6823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84281"/>
    <w:multiLevelType w:val="hybridMultilevel"/>
    <w:tmpl w:val="25243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7B"/>
    <w:rsid w:val="00012A92"/>
    <w:rsid w:val="00024A86"/>
    <w:rsid w:val="00032E5C"/>
    <w:rsid w:val="00035A2C"/>
    <w:rsid w:val="0004622A"/>
    <w:rsid w:val="00053510"/>
    <w:rsid w:val="00056730"/>
    <w:rsid w:val="000705C9"/>
    <w:rsid w:val="00075C14"/>
    <w:rsid w:val="00077C74"/>
    <w:rsid w:val="00080543"/>
    <w:rsid w:val="0008297C"/>
    <w:rsid w:val="000931D4"/>
    <w:rsid w:val="000B0AF8"/>
    <w:rsid w:val="000C46E2"/>
    <w:rsid w:val="000C6040"/>
    <w:rsid w:val="000E062A"/>
    <w:rsid w:val="000E6464"/>
    <w:rsid w:val="000E677C"/>
    <w:rsid w:val="000F178F"/>
    <w:rsid w:val="000F288E"/>
    <w:rsid w:val="001043F8"/>
    <w:rsid w:val="00106134"/>
    <w:rsid w:val="00126E08"/>
    <w:rsid w:val="00142BB2"/>
    <w:rsid w:val="00142F88"/>
    <w:rsid w:val="00143877"/>
    <w:rsid w:val="001658E3"/>
    <w:rsid w:val="00185BE6"/>
    <w:rsid w:val="001A3D28"/>
    <w:rsid w:val="001E4490"/>
    <w:rsid w:val="001E4A48"/>
    <w:rsid w:val="001E6156"/>
    <w:rsid w:val="0021288C"/>
    <w:rsid w:val="00217EBF"/>
    <w:rsid w:val="00267FDB"/>
    <w:rsid w:val="00275455"/>
    <w:rsid w:val="00280FD0"/>
    <w:rsid w:val="00282C17"/>
    <w:rsid w:val="002904F0"/>
    <w:rsid w:val="00294CC3"/>
    <w:rsid w:val="002A057B"/>
    <w:rsid w:val="002A7E20"/>
    <w:rsid w:val="002C377F"/>
    <w:rsid w:val="002D6B41"/>
    <w:rsid w:val="002E7CDC"/>
    <w:rsid w:val="00302CB4"/>
    <w:rsid w:val="00317F9E"/>
    <w:rsid w:val="003206B0"/>
    <w:rsid w:val="00325A8A"/>
    <w:rsid w:val="00375B26"/>
    <w:rsid w:val="00386CAA"/>
    <w:rsid w:val="00387CA5"/>
    <w:rsid w:val="003A39E5"/>
    <w:rsid w:val="003B46FB"/>
    <w:rsid w:val="003B6521"/>
    <w:rsid w:val="003D5394"/>
    <w:rsid w:val="003F7563"/>
    <w:rsid w:val="00413815"/>
    <w:rsid w:val="00413C70"/>
    <w:rsid w:val="00422A6B"/>
    <w:rsid w:val="00436441"/>
    <w:rsid w:val="00475B99"/>
    <w:rsid w:val="00492DD6"/>
    <w:rsid w:val="00494427"/>
    <w:rsid w:val="004A080D"/>
    <w:rsid w:val="004A2395"/>
    <w:rsid w:val="004A3DDC"/>
    <w:rsid w:val="004B0394"/>
    <w:rsid w:val="004B69C8"/>
    <w:rsid w:val="004D1E82"/>
    <w:rsid w:val="004E6039"/>
    <w:rsid w:val="00514505"/>
    <w:rsid w:val="00557F99"/>
    <w:rsid w:val="00572686"/>
    <w:rsid w:val="00573399"/>
    <w:rsid w:val="005757E4"/>
    <w:rsid w:val="00580B87"/>
    <w:rsid w:val="00583191"/>
    <w:rsid w:val="0059064A"/>
    <w:rsid w:val="00593DC8"/>
    <w:rsid w:val="00596DFE"/>
    <w:rsid w:val="005A388A"/>
    <w:rsid w:val="005B072B"/>
    <w:rsid w:val="005B1D5D"/>
    <w:rsid w:val="005C1B81"/>
    <w:rsid w:val="005C49EE"/>
    <w:rsid w:val="005C599C"/>
    <w:rsid w:val="005E3F69"/>
    <w:rsid w:val="005E7C5B"/>
    <w:rsid w:val="005F0EBC"/>
    <w:rsid w:val="005F4A2C"/>
    <w:rsid w:val="005F52ED"/>
    <w:rsid w:val="006057D0"/>
    <w:rsid w:val="00621CC7"/>
    <w:rsid w:val="006420AD"/>
    <w:rsid w:val="006519DA"/>
    <w:rsid w:val="006744B2"/>
    <w:rsid w:val="00684A92"/>
    <w:rsid w:val="00694F55"/>
    <w:rsid w:val="006A3550"/>
    <w:rsid w:val="006A3FDD"/>
    <w:rsid w:val="006A7E9D"/>
    <w:rsid w:val="006B097E"/>
    <w:rsid w:val="006C3861"/>
    <w:rsid w:val="006D0CCB"/>
    <w:rsid w:val="006E4C43"/>
    <w:rsid w:val="006F657A"/>
    <w:rsid w:val="00720B87"/>
    <w:rsid w:val="00741271"/>
    <w:rsid w:val="00743DE9"/>
    <w:rsid w:val="00767632"/>
    <w:rsid w:val="007725AA"/>
    <w:rsid w:val="00795541"/>
    <w:rsid w:val="007A6946"/>
    <w:rsid w:val="007A762E"/>
    <w:rsid w:val="007B213C"/>
    <w:rsid w:val="007D2BD2"/>
    <w:rsid w:val="007D6937"/>
    <w:rsid w:val="007E1F02"/>
    <w:rsid w:val="008361CD"/>
    <w:rsid w:val="008447F0"/>
    <w:rsid w:val="00850232"/>
    <w:rsid w:val="008533C7"/>
    <w:rsid w:val="008551F6"/>
    <w:rsid w:val="00897A30"/>
    <w:rsid w:val="008A0AC4"/>
    <w:rsid w:val="008A4E58"/>
    <w:rsid w:val="008C1EF2"/>
    <w:rsid w:val="008E74F5"/>
    <w:rsid w:val="008F231B"/>
    <w:rsid w:val="00902A22"/>
    <w:rsid w:val="009116D6"/>
    <w:rsid w:val="0091489E"/>
    <w:rsid w:val="00926235"/>
    <w:rsid w:val="00935990"/>
    <w:rsid w:val="00952924"/>
    <w:rsid w:val="00984677"/>
    <w:rsid w:val="009B1A4B"/>
    <w:rsid w:val="009B1FA4"/>
    <w:rsid w:val="009C38D0"/>
    <w:rsid w:val="00A010C5"/>
    <w:rsid w:val="00A1316D"/>
    <w:rsid w:val="00A2734B"/>
    <w:rsid w:val="00A36043"/>
    <w:rsid w:val="00A36D1D"/>
    <w:rsid w:val="00A44EE0"/>
    <w:rsid w:val="00A63FCD"/>
    <w:rsid w:val="00AD0CD7"/>
    <w:rsid w:val="00AD1E46"/>
    <w:rsid w:val="00AE23E4"/>
    <w:rsid w:val="00AE4368"/>
    <w:rsid w:val="00AE77E5"/>
    <w:rsid w:val="00AF01CC"/>
    <w:rsid w:val="00AF1275"/>
    <w:rsid w:val="00B07E66"/>
    <w:rsid w:val="00B10843"/>
    <w:rsid w:val="00B15114"/>
    <w:rsid w:val="00B30512"/>
    <w:rsid w:val="00B4026C"/>
    <w:rsid w:val="00B43F3E"/>
    <w:rsid w:val="00B44926"/>
    <w:rsid w:val="00B452D6"/>
    <w:rsid w:val="00B55F1B"/>
    <w:rsid w:val="00B66AE3"/>
    <w:rsid w:val="00B76A54"/>
    <w:rsid w:val="00B92BAB"/>
    <w:rsid w:val="00BC3592"/>
    <w:rsid w:val="00BE0781"/>
    <w:rsid w:val="00BF129E"/>
    <w:rsid w:val="00BF7985"/>
    <w:rsid w:val="00C070BD"/>
    <w:rsid w:val="00C14B2C"/>
    <w:rsid w:val="00C8165A"/>
    <w:rsid w:val="00C905E2"/>
    <w:rsid w:val="00CB7E85"/>
    <w:rsid w:val="00CC16DA"/>
    <w:rsid w:val="00CE2918"/>
    <w:rsid w:val="00CE348F"/>
    <w:rsid w:val="00D15078"/>
    <w:rsid w:val="00D2034E"/>
    <w:rsid w:val="00D22505"/>
    <w:rsid w:val="00D264A7"/>
    <w:rsid w:val="00D27AEA"/>
    <w:rsid w:val="00D35749"/>
    <w:rsid w:val="00D37714"/>
    <w:rsid w:val="00D538C6"/>
    <w:rsid w:val="00D53D71"/>
    <w:rsid w:val="00D65F43"/>
    <w:rsid w:val="00D72A86"/>
    <w:rsid w:val="00D85126"/>
    <w:rsid w:val="00D931A8"/>
    <w:rsid w:val="00DA05EA"/>
    <w:rsid w:val="00DA5CF7"/>
    <w:rsid w:val="00DC62B4"/>
    <w:rsid w:val="00DE35A9"/>
    <w:rsid w:val="00DE73DC"/>
    <w:rsid w:val="00E17A3D"/>
    <w:rsid w:val="00E232C3"/>
    <w:rsid w:val="00E40BAB"/>
    <w:rsid w:val="00E505E5"/>
    <w:rsid w:val="00E558E4"/>
    <w:rsid w:val="00E57035"/>
    <w:rsid w:val="00E60642"/>
    <w:rsid w:val="00E719FE"/>
    <w:rsid w:val="00E810B8"/>
    <w:rsid w:val="00E92908"/>
    <w:rsid w:val="00EA2936"/>
    <w:rsid w:val="00EA2FFA"/>
    <w:rsid w:val="00EA3BD9"/>
    <w:rsid w:val="00EC538C"/>
    <w:rsid w:val="00EF1EC0"/>
    <w:rsid w:val="00EF3C9B"/>
    <w:rsid w:val="00EF4599"/>
    <w:rsid w:val="00F029C3"/>
    <w:rsid w:val="00F02D00"/>
    <w:rsid w:val="00F06F41"/>
    <w:rsid w:val="00F23528"/>
    <w:rsid w:val="00F470AA"/>
    <w:rsid w:val="00F62197"/>
    <w:rsid w:val="00F653F2"/>
    <w:rsid w:val="00F864D0"/>
    <w:rsid w:val="00F92471"/>
    <w:rsid w:val="00FB5F93"/>
    <w:rsid w:val="00FC3E60"/>
    <w:rsid w:val="00FD5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A397"/>
  <w15:chartTrackingRefBased/>
  <w15:docId w15:val="{5A213C1A-1824-1044-98FC-B31C9B1A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bCs/>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035"/>
    <w:pPr>
      <w:spacing w:after="140"/>
    </w:pPr>
    <w:rPr>
      <w:rFonts w:ascii="Times New Roman" w:eastAsia="Times New Roman" w:hAnsi="Times New Roman"/>
      <w:bCs w:val="0"/>
      <w:sz w:val="23"/>
      <w:szCs w:val="23"/>
    </w:rPr>
  </w:style>
  <w:style w:type="paragraph" w:styleId="Heading1">
    <w:name w:val="heading 1"/>
    <w:basedOn w:val="Normal"/>
    <w:next w:val="Normal"/>
    <w:link w:val="Heading1Char"/>
    <w:uiPriority w:val="9"/>
    <w:qFormat/>
    <w:rsid w:val="008E74F5"/>
    <w:pPr>
      <w:keepNext/>
      <w:keepLines/>
      <w:spacing w:before="240"/>
      <w:outlineLvl w:val="0"/>
    </w:pPr>
    <w:rPr>
      <w:rFonts w:ascii="Helvetica Neue" w:eastAsiaTheme="majorEastAsia" w:hAnsi="Helvetica Neue" w:cstheme="majorBidi"/>
      <w:color w:val="000000" w:themeColor="text1"/>
      <w:sz w:val="36"/>
      <w:szCs w:val="32"/>
    </w:rPr>
  </w:style>
  <w:style w:type="paragraph" w:styleId="Heading2">
    <w:name w:val="heading 2"/>
    <w:basedOn w:val="Heading1"/>
    <w:next w:val="Normal"/>
    <w:link w:val="Heading2Char"/>
    <w:uiPriority w:val="9"/>
    <w:unhideWhenUsed/>
    <w:qFormat/>
    <w:rsid w:val="008E74F5"/>
    <w:pPr>
      <w:spacing w:before="140"/>
      <w:outlineLvl w:val="1"/>
    </w:pPr>
    <w:rPr>
      <w:rFonts w:ascii="Helvetica Neue Medium" w:hAnsi="Helvetica Neue Medium"/>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275"/>
    <w:rPr>
      <w:sz w:val="18"/>
      <w:szCs w:val="18"/>
    </w:rPr>
  </w:style>
  <w:style w:type="character" w:customStyle="1" w:styleId="BalloonTextChar">
    <w:name w:val="Balloon Text Char"/>
    <w:basedOn w:val="DefaultParagraphFont"/>
    <w:link w:val="BalloonText"/>
    <w:uiPriority w:val="99"/>
    <w:semiHidden/>
    <w:rsid w:val="00AF1275"/>
    <w:rPr>
      <w:rFonts w:ascii="Times New Roman" w:eastAsia="Times New Roman" w:hAnsi="Times New Roman"/>
      <w:bCs w:val="0"/>
      <w:sz w:val="18"/>
      <w:szCs w:val="18"/>
    </w:rPr>
  </w:style>
  <w:style w:type="character" w:customStyle="1" w:styleId="Heading2Char">
    <w:name w:val="Heading 2 Char"/>
    <w:basedOn w:val="DefaultParagraphFont"/>
    <w:link w:val="Heading2"/>
    <w:uiPriority w:val="9"/>
    <w:rsid w:val="008E74F5"/>
    <w:rPr>
      <w:rFonts w:ascii="Helvetica Neue Medium" w:eastAsiaTheme="majorEastAsia" w:hAnsi="Helvetica Neue Medium" w:cstheme="majorBidi"/>
      <w:bCs w:val="0"/>
      <w:color w:val="000000" w:themeColor="text1"/>
      <w:sz w:val="24"/>
      <w:szCs w:val="24"/>
    </w:rPr>
  </w:style>
  <w:style w:type="character" w:customStyle="1" w:styleId="Heading1Char">
    <w:name w:val="Heading 1 Char"/>
    <w:basedOn w:val="DefaultParagraphFont"/>
    <w:link w:val="Heading1"/>
    <w:uiPriority w:val="9"/>
    <w:rsid w:val="008E74F5"/>
    <w:rPr>
      <w:rFonts w:ascii="Helvetica Neue" w:eastAsiaTheme="majorEastAsia" w:hAnsi="Helvetica Neue" w:cstheme="majorBidi"/>
      <w:bCs w:val="0"/>
      <w:color w:val="000000" w:themeColor="text1"/>
      <w:sz w:val="36"/>
      <w:szCs w:val="32"/>
    </w:rPr>
  </w:style>
  <w:style w:type="paragraph" w:customStyle="1" w:styleId="Heading1color">
    <w:name w:val="Heading 1 color"/>
    <w:basedOn w:val="Heading1"/>
    <w:qFormat/>
    <w:rsid w:val="00EA3BD9"/>
    <w:pPr>
      <w:spacing w:after="400"/>
    </w:pPr>
    <w:rPr>
      <w:color w:val="FF40FF"/>
      <w:szCs w:val="36"/>
    </w:rPr>
  </w:style>
  <w:style w:type="paragraph" w:customStyle="1" w:styleId="normalcolorpurpleHW">
    <w:name w:val="normal color purple HW"/>
    <w:basedOn w:val="Normal"/>
    <w:qFormat/>
    <w:rsid w:val="00AE4368"/>
    <w:pPr>
      <w:spacing w:after="0"/>
    </w:pPr>
    <w:rPr>
      <w:color w:val="4472C4" w:themeColor="accent1"/>
      <w:sz w:val="22"/>
    </w:rPr>
  </w:style>
  <w:style w:type="paragraph" w:customStyle="1" w:styleId="normalcolorpink">
    <w:name w:val="normal color pink"/>
    <w:basedOn w:val="Normal"/>
    <w:qFormat/>
    <w:rsid w:val="00E57035"/>
    <w:pPr>
      <w:spacing w:before="300" w:after="120"/>
    </w:pPr>
    <w:rPr>
      <w:color w:val="FF40FF"/>
      <w:sz w:val="28"/>
    </w:rPr>
  </w:style>
  <w:style w:type="paragraph" w:customStyle="1" w:styleId="FiguresandTextbox">
    <w:name w:val="Figures and Text box"/>
    <w:basedOn w:val="Normal"/>
    <w:qFormat/>
    <w:rsid w:val="00F653F2"/>
    <w:pPr>
      <w:spacing w:after="0"/>
    </w:pPr>
    <w:rPr>
      <w:rFonts w:ascii="Courier" w:hAnsi="Courier"/>
      <w:sz w:val="21"/>
    </w:rPr>
  </w:style>
  <w:style w:type="paragraph" w:customStyle="1" w:styleId="HeadingMain">
    <w:name w:val="Heading Main"/>
    <w:basedOn w:val="Heading2"/>
    <w:qFormat/>
    <w:rsid w:val="006744B2"/>
    <w:rPr>
      <w:rFonts w:ascii="Times New Roman" w:hAnsi="Times New Roman" w:cs="Times New Roman"/>
      <w:sz w:val="48"/>
      <w:szCs w:val="48"/>
    </w:rPr>
  </w:style>
  <w:style w:type="paragraph" w:customStyle="1" w:styleId="Normalwithindent">
    <w:name w:val="Normal with indent"/>
    <w:basedOn w:val="Normal"/>
    <w:qFormat/>
    <w:rsid w:val="00767632"/>
    <w:pPr>
      <w:ind w:firstLine="720"/>
    </w:pPr>
  </w:style>
  <w:style w:type="numbering" w:customStyle="1" w:styleId="CurrentList1">
    <w:name w:val="Current List1"/>
    <w:uiPriority w:val="99"/>
    <w:rsid w:val="003F7563"/>
    <w:pPr>
      <w:numPr>
        <w:numId w:val="2"/>
      </w:numPr>
    </w:pPr>
  </w:style>
  <w:style w:type="numbering" w:customStyle="1" w:styleId="CurrentList2">
    <w:name w:val="Current List2"/>
    <w:uiPriority w:val="99"/>
    <w:rsid w:val="000B0AF8"/>
    <w:pPr>
      <w:numPr>
        <w:numId w:val="3"/>
      </w:numPr>
    </w:pPr>
  </w:style>
  <w:style w:type="numbering" w:customStyle="1" w:styleId="CurrentList3">
    <w:name w:val="Current List3"/>
    <w:uiPriority w:val="99"/>
    <w:rsid w:val="000B0AF8"/>
    <w:pPr>
      <w:numPr>
        <w:numId w:val="4"/>
      </w:numPr>
    </w:pPr>
  </w:style>
  <w:style w:type="paragraph" w:customStyle="1" w:styleId="normalcolorbiueHW">
    <w:name w:val="normal color biue HW"/>
    <w:basedOn w:val="Normal"/>
    <w:qFormat/>
    <w:rsid w:val="00142BB2"/>
    <w:pPr>
      <w:spacing w:after="0"/>
    </w:pPr>
    <w:rPr>
      <w:color w:val="0432FF"/>
      <w:sz w:val="24"/>
    </w:rPr>
  </w:style>
  <w:style w:type="paragraph" w:styleId="ListParagraph">
    <w:name w:val="List Paragraph"/>
    <w:basedOn w:val="Normal"/>
    <w:uiPriority w:val="34"/>
    <w:qFormat/>
    <w:rsid w:val="006519DA"/>
    <w:pPr>
      <w:ind w:left="720"/>
      <w:contextualSpacing/>
    </w:pPr>
  </w:style>
  <w:style w:type="paragraph" w:customStyle="1" w:styleId="HeadingSubMain">
    <w:name w:val="Heading SubMain"/>
    <w:basedOn w:val="Normal"/>
    <w:qFormat/>
    <w:rsid w:val="00902A22"/>
    <w:pPr>
      <w:spacing w:before="300" w:after="100"/>
    </w:pPr>
    <w:rPr>
      <w:b/>
      <w:bCs/>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41578">
      <w:bodyDiv w:val="1"/>
      <w:marLeft w:val="0"/>
      <w:marRight w:val="0"/>
      <w:marTop w:val="0"/>
      <w:marBottom w:val="0"/>
      <w:divBdr>
        <w:top w:val="none" w:sz="0" w:space="0" w:color="auto"/>
        <w:left w:val="none" w:sz="0" w:space="0" w:color="auto"/>
        <w:bottom w:val="none" w:sz="0" w:space="0" w:color="auto"/>
        <w:right w:val="none" w:sz="0" w:space="0" w:color="auto"/>
      </w:divBdr>
    </w:div>
    <w:div w:id="532573367">
      <w:bodyDiv w:val="1"/>
      <w:marLeft w:val="0"/>
      <w:marRight w:val="0"/>
      <w:marTop w:val="0"/>
      <w:marBottom w:val="0"/>
      <w:divBdr>
        <w:top w:val="none" w:sz="0" w:space="0" w:color="auto"/>
        <w:left w:val="none" w:sz="0" w:space="0" w:color="auto"/>
        <w:bottom w:val="none" w:sz="0" w:space="0" w:color="auto"/>
        <w:right w:val="none" w:sz="0" w:space="0" w:color="auto"/>
      </w:divBdr>
    </w:div>
    <w:div w:id="117638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A6BE0-F585-A240-86DC-A592F2AD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Raj</dc:creator>
  <cp:keywords/>
  <dc:description/>
  <cp:lastModifiedBy>Rishi Raj</cp:lastModifiedBy>
  <cp:revision>2</cp:revision>
  <cp:lastPrinted>2022-03-06T17:18:00Z</cp:lastPrinted>
  <dcterms:created xsi:type="dcterms:W3CDTF">2022-03-09T03:00:00Z</dcterms:created>
  <dcterms:modified xsi:type="dcterms:W3CDTF">2022-03-09T03:00:00Z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